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7DE1" w:rsidRPr="00E82813" w:rsidRDefault="00E82813">
      <w:pPr>
        <w:rPr>
          <w:b/>
        </w:rPr>
      </w:pPr>
      <w:r w:rsidRPr="00E82813">
        <w:rPr>
          <w:b/>
        </w:rPr>
        <w:t xml:space="preserve">Seznam vyjádření   - </w:t>
      </w:r>
      <w:r w:rsidR="008460D8">
        <w:rPr>
          <w:b/>
        </w:rPr>
        <w:t>OČS Brod statické zajištění a oprava budovy</w:t>
      </w:r>
    </w:p>
    <w:p w:rsidR="00E82813" w:rsidRDefault="00E82813"/>
    <w:p w:rsidR="00E82813" w:rsidRDefault="00E82813">
      <w:r>
        <w:t xml:space="preserve">1) GridServices ze dne </w:t>
      </w:r>
      <w:r w:rsidR="008460D8">
        <w:t>18</w:t>
      </w:r>
      <w:r>
        <w:t>.8.2020</w:t>
      </w:r>
    </w:p>
    <w:p w:rsidR="008460D8" w:rsidRDefault="008460D8">
      <w:r>
        <w:t xml:space="preserve">2) eon ze dne 11.9.2020 a </w:t>
      </w:r>
      <w:r w:rsidR="008C2D6A">
        <w:t>5.10.2020</w:t>
      </w:r>
    </w:p>
    <w:p w:rsidR="008C2D6A" w:rsidRDefault="008C2D6A">
      <w:r>
        <w:t>3</w:t>
      </w:r>
      <w:r w:rsidR="00E82813">
        <w:t>)</w:t>
      </w:r>
      <w:r>
        <w:t xml:space="preserve"> VaK Břeclav ze dne 8.9.2020</w:t>
      </w:r>
    </w:p>
    <w:p w:rsidR="00E82813" w:rsidRDefault="008C2D6A">
      <w:r>
        <w:t xml:space="preserve">4) </w:t>
      </w:r>
      <w:r w:rsidR="00E82813">
        <w:t xml:space="preserve"> CETIN ze dne </w:t>
      </w:r>
      <w:r>
        <w:t>18</w:t>
      </w:r>
      <w:r w:rsidR="00E82813">
        <w:t>.8.2020</w:t>
      </w:r>
    </w:p>
    <w:p w:rsidR="00E82813" w:rsidRDefault="00E82813">
      <w:r>
        <w:t>5) M</w:t>
      </w:r>
      <w:r w:rsidR="008C2D6A">
        <w:t>ě.ú. Mikulov ko</w:t>
      </w:r>
      <w:r>
        <w:t>ord.</w:t>
      </w:r>
      <w:r w:rsidR="008C2D6A">
        <w:t>s</w:t>
      </w:r>
      <w:r>
        <w:t>tanovisko</w:t>
      </w:r>
      <w:r w:rsidR="008C2D6A">
        <w:t xml:space="preserve"> ze dne 30.11.2020</w:t>
      </w:r>
    </w:p>
    <w:p w:rsidR="008C2D6A" w:rsidRDefault="00E82813">
      <w:r>
        <w:t xml:space="preserve">6) </w:t>
      </w:r>
      <w:r w:rsidR="008C2D6A">
        <w:t>Kraj.ú. Brno vyjádření ze dne 9.10.2020</w:t>
      </w:r>
    </w:p>
    <w:p w:rsidR="00DE436E" w:rsidRDefault="00DE436E">
      <w:r>
        <w:t>7) PMO Brno zae dne 7.9.2020</w:t>
      </w:r>
    </w:p>
    <w:p w:rsidR="00E82813" w:rsidRDefault="00DE436E">
      <w:r>
        <w:t>8</w:t>
      </w:r>
      <w:r w:rsidR="00E82813">
        <w:t xml:space="preserve">) </w:t>
      </w:r>
      <w:r w:rsidR="008C2D6A">
        <w:t>SÚS Brno ze dne 25.8.2020</w:t>
      </w:r>
    </w:p>
    <w:p w:rsidR="00E82813" w:rsidRDefault="00DE436E">
      <w:r>
        <w:t>9</w:t>
      </w:r>
      <w:r w:rsidR="00E82813">
        <w:t xml:space="preserve">) </w:t>
      </w:r>
      <w:r w:rsidR="008C2D6A">
        <w:t>Lesy ČR Židlochovice ze dne 31.8.2020</w:t>
      </w:r>
    </w:p>
    <w:p w:rsidR="008C2D6A" w:rsidRDefault="00DE436E">
      <w:r>
        <w:t>10</w:t>
      </w:r>
      <w:r w:rsidR="008C2D6A">
        <w:t>) Obec Brod nad Dyjí ze dne 31.8.2020 + situace</w:t>
      </w:r>
    </w:p>
    <w:p w:rsidR="00DE436E" w:rsidRDefault="00DE436E">
      <w:r>
        <w:t>11) cenové nabídka skládka ze dne 14.10.2020</w:t>
      </w:r>
    </w:p>
    <w:p w:rsidR="00E82813" w:rsidRDefault="00DE436E">
      <w:r>
        <w:t>12</w:t>
      </w:r>
      <w:r w:rsidR="00663A1C">
        <w:t>) Stavební povolení  Mě.ú. Mikulov ze dne 13.1.2020 + štítek</w:t>
      </w:r>
    </w:p>
    <w:p w:rsidR="00DE436E" w:rsidRDefault="00DE436E">
      <w:bookmarkStart w:id="0" w:name="_GoBack"/>
      <w:bookmarkEnd w:id="0"/>
    </w:p>
    <w:sectPr w:rsidR="00DE4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2813"/>
    <w:rsid w:val="00617DE1"/>
    <w:rsid w:val="00663A1C"/>
    <w:rsid w:val="008460D8"/>
    <w:rsid w:val="008C2D6A"/>
    <w:rsid w:val="00905913"/>
    <w:rsid w:val="00DE436E"/>
    <w:rsid w:val="00E828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79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Aquacentrum1</dc:creator>
  <cp:lastModifiedBy>Aquacentrum1</cp:lastModifiedBy>
  <cp:revision>11</cp:revision>
  <cp:lastPrinted>2020-11-19T09:04:00Z</cp:lastPrinted>
  <dcterms:created xsi:type="dcterms:W3CDTF">2020-11-19T08:54:00Z</dcterms:created>
  <dcterms:modified xsi:type="dcterms:W3CDTF">2021-02-10T08:08:00Z</dcterms:modified>
</cp:coreProperties>
</file>